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3BD6DC" w14:textId="12812CCC" w:rsidR="00073EFE" w:rsidRDefault="00073EFE" w:rsidP="00073EFE">
      <w:pPr>
        <w:ind w:left="-900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June </w:t>
      </w:r>
      <w:r w:rsidR="00D301D7">
        <w:rPr>
          <w:noProof/>
          <w:sz w:val="22"/>
          <w:szCs w:val="22"/>
        </w:rPr>
        <w:t>3</w:t>
      </w:r>
      <w:r>
        <w:rPr>
          <w:noProof/>
          <w:sz w:val="22"/>
          <w:szCs w:val="22"/>
        </w:rPr>
        <w:t>, 202</w:t>
      </w:r>
      <w:r w:rsidR="00D301D7">
        <w:rPr>
          <w:noProof/>
          <w:sz w:val="22"/>
          <w:szCs w:val="22"/>
        </w:rPr>
        <w:t>4</w:t>
      </w:r>
    </w:p>
    <w:p w14:paraId="171C5AEA" w14:textId="77777777" w:rsidR="00073EFE" w:rsidRDefault="00073EFE" w:rsidP="00073EFE">
      <w:pPr>
        <w:ind w:left="-900"/>
        <w:rPr>
          <w:noProof/>
          <w:sz w:val="22"/>
          <w:szCs w:val="22"/>
        </w:rPr>
      </w:pPr>
    </w:p>
    <w:p w14:paraId="6BDE2698" w14:textId="702E8BF0" w:rsidR="00073EFE" w:rsidRDefault="00073EFE" w:rsidP="00073EFE">
      <w:pPr>
        <w:spacing w:line="276" w:lineRule="auto"/>
        <w:ind w:left="-900" w:firstLine="900"/>
        <w:rPr>
          <w:noProof/>
          <w:sz w:val="22"/>
          <w:szCs w:val="22"/>
        </w:rPr>
      </w:pPr>
      <w:r>
        <w:rPr>
          <w:noProof/>
          <w:sz w:val="22"/>
          <w:szCs w:val="22"/>
        </w:rPr>
        <w:t>Howdy Friend of the Hall!</w:t>
      </w:r>
      <w:r>
        <w:rPr>
          <w:noProof/>
          <w:sz w:val="22"/>
          <w:szCs w:val="22"/>
        </w:rPr>
        <w:br/>
      </w:r>
    </w:p>
    <w:p w14:paraId="37550A7B" w14:textId="77458AD0" w:rsidR="00073EFE" w:rsidRDefault="00073EFE" w:rsidP="00073EFE">
      <w:pPr>
        <w:spacing w:line="276" w:lineRule="auto"/>
        <w:jc w:val="both"/>
        <w:rPr>
          <w:b/>
          <w:color w:val="8064A2"/>
          <w:sz w:val="22"/>
          <w:szCs w:val="22"/>
        </w:rPr>
      </w:pPr>
      <w:r w:rsidRPr="000C4085">
        <w:rPr>
          <w:sz w:val="22"/>
          <w:szCs w:val="22"/>
        </w:rPr>
        <w:t xml:space="preserve">The ProRodeo Hall of Fame &amp; Museum of the American Cowboy is excited to announce the dates for our annual Colorado Springs Golf Tournament, Cowboy Ball with silent auction, and Induction Ceremony.  </w:t>
      </w:r>
      <w:r w:rsidRPr="000C4085">
        <w:rPr>
          <w:b/>
          <w:color w:val="8064A2"/>
          <w:sz w:val="22"/>
          <w:szCs w:val="22"/>
        </w:rPr>
        <w:t>The 3</w:t>
      </w:r>
      <w:r w:rsidR="00D301D7">
        <w:rPr>
          <w:b/>
          <w:color w:val="8064A2"/>
          <w:sz w:val="22"/>
          <w:szCs w:val="22"/>
        </w:rPr>
        <w:t>6</w:t>
      </w:r>
      <w:r w:rsidRPr="000C4085">
        <w:rPr>
          <w:b/>
          <w:color w:val="8064A2"/>
          <w:sz w:val="22"/>
          <w:szCs w:val="22"/>
          <w:vertAlign w:val="superscript"/>
        </w:rPr>
        <w:t>th</w:t>
      </w:r>
      <w:r w:rsidRPr="000C4085">
        <w:rPr>
          <w:b/>
          <w:color w:val="8064A2"/>
          <w:sz w:val="22"/>
          <w:szCs w:val="22"/>
        </w:rPr>
        <w:t xml:space="preserve"> Annual Golf Tournament will take place on July 1</w:t>
      </w:r>
      <w:r w:rsidR="00D301D7">
        <w:rPr>
          <w:b/>
          <w:color w:val="8064A2"/>
          <w:sz w:val="22"/>
          <w:szCs w:val="22"/>
        </w:rPr>
        <w:t>1</w:t>
      </w:r>
      <w:r w:rsidR="00E47113" w:rsidRPr="00E47113">
        <w:rPr>
          <w:b/>
          <w:color w:val="8064A2"/>
          <w:sz w:val="22"/>
          <w:szCs w:val="22"/>
          <w:vertAlign w:val="superscript"/>
        </w:rPr>
        <w:t>th</w:t>
      </w:r>
      <w:r w:rsidRPr="000C4085">
        <w:rPr>
          <w:b/>
          <w:color w:val="8064A2"/>
          <w:sz w:val="22"/>
          <w:szCs w:val="22"/>
        </w:rPr>
        <w:t>, and our Cowboy Ball, the kick-off event to Induction Weekend as well as an annual fundraising event for the Hall, is scheduled for July 1</w:t>
      </w:r>
      <w:r w:rsidR="00D301D7">
        <w:rPr>
          <w:b/>
          <w:color w:val="8064A2"/>
          <w:sz w:val="22"/>
          <w:szCs w:val="22"/>
        </w:rPr>
        <w:t>2</w:t>
      </w:r>
      <w:r w:rsidR="00E47113" w:rsidRPr="00E47113">
        <w:rPr>
          <w:b/>
          <w:color w:val="8064A2"/>
          <w:sz w:val="22"/>
          <w:szCs w:val="22"/>
          <w:vertAlign w:val="superscript"/>
        </w:rPr>
        <w:t>th</w:t>
      </w:r>
      <w:r w:rsidRPr="000C4085">
        <w:rPr>
          <w:b/>
          <w:color w:val="8064A2"/>
          <w:sz w:val="22"/>
          <w:szCs w:val="22"/>
        </w:rPr>
        <w:t>, followed by our Hall of Fame Induction Ceremony on Saturday, July 1</w:t>
      </w:r>
      <w:r w:rsidR="00D301D7">
        <w:rPr>
          <w:b/>
          <w:color w:val="8064A2"/>
          <w:sz w:val="22"/>
          <w:szCs w:val="22"/>
        </w:rPr>
        <w:t>3</w:t>
      </w:r>
      <w:r w:rsidR="00E47113" w:rsidRPr="00E47113">
        <w:rPr>
          <w:b/>
          <w:color w:val="8064A2"/>
          <w:sz w:val="22"/>
          <w:szCs w:val="22"/>
          <w:vertAlign w:val="superscript"/>
        </w:rPr>
        <w:t>th</w:t>
      </w:r>
      <w:r w:rsidRPr="000C4085">
        <w:rPr>
          <w:b/>
          <w:color w:val="8064A2"/>
          <w:sz w:val="22"/>
          <w:szCs w:val="22"/>
        </w:rPr>
        <w:t>.</w:t>
      </w:r>
    </w:p>
    <w:p w14:paraId="2B4C2B6F" w14:textId="77777777" w:rsidR="00073EFE" w:rsidRDefault="00073EFE" w:rsidP="00073EFE">
      <w:pPr>
        <w:spacing w:line="276" w:lineRule="auto"/>
        <w:jc w:val="both"/>
        <w:rPr>
          <w:b/>
          <w:color w:val="8064A2"/>
          <w:sz w:val="22"/>
          <w:szCs w:val="22"/>
        </w:rPr>
      </w:pPr>
    </w:p>
    <w:p w14:paraId="0526B9C0" w14:textId="2F65AFD0" w:rsidR="00073EFE" w:rsidRPr="000C4085" w:rsidRDefault="00073EFE" w:rsidP="00073EFE">
      <w:pPr>
        <w:spacing w:line="276" w:lineRule="auto"/>
        <w:ind w:right="-360"/>
        <w:rPr>
          <w:rFonts w:eastAsia="Arial Unicode MS"/>
          <w:sz w:val="22"/>
          <w:szCs w:val="22"/>
        </w:rPr>
      </w:pPr>
      <w:r w:rsidRPr="000C4085">
        <w:rPr>
          <w:rFonts w:eastAsia="Arial Unicode MS"/>
          <w:sz w:val="22"/>
          <w:szCs w:val="22"/>
        </w:rPr>
        <w:t xml:space="preserve">There are several ways you can support </w:t>
      </w:r>
      <w:r>
        <w:rPr>
          <w:rFonts w:eastAsia="Arial Unicode MS"/>
          <w:sz w:val="22"/>
          <w:szCs w:val="22"/>
        </w:rPr>
        <w:t>the Golf Tournament, Cowboy Ball, and Induction Ceremony</w:t>
      </w:r>
      <w:r w:rsidRPr="000C4085">
        <w:rPr>
          <w:rFonts w:eastAsia="Arial Unicode MS"/>
          <w:sz w:val="22"/>
          <w:szCs w:val="22"/>
        </w:rPr>
        <w:t>.</w:t>
      </w:r>
      <w:r w:rsidR="00F07D55">
        <w:rPr>
          <w:rFonts w:eastAsia="Arial Unicode MS"/>
          <w:sz w:val="22"/>
          <w:szCs w:val="22"/>
        </w:rPr>
        <w:t xml:space="preserve"> W</w:t>
      </w:r>
      <w:r w:rsidRPr="000C4085">
        <w:rPr>
          <w:rFonts w:eastAsia="Arial Unicode MS"/>
          <w:sz w:val="22"/>
          <w:szCs w:val="22"/>
        </w:rPr>
        <w:t xml:space="preserve">e offer varying levels of sponsorship packages </w:t>
      </w:r>
      <w:r>
        <w:rPr>
          <w:rFonts w:eastAsia="Arial Unicode MS"/>
          <w:sz w:val="22"/>
          <w:szCs w:val="22"/>
        </w:rPr>
        <w:t>for each event and</w:t>
      </w:r>
      <w:r w:rsidRPr="000C4085">
        <w:rPr>
          <w:rFonts w:eastAsia="Arial Unicode MS"/>
          <w:sz w:val="22"/>
          <w:szCs w:val="22"/>
        </w:rPr>
        <w:t xml:space="preserve"> have attached list</w:t>
      </w:r>
      <w:r w:rsidR="00F07D55">
        <w:rPr>
          <w:rFonts w:eastAsia="Arial Unicode MS"/>
          <w:sz w:val="22"/>
          <w:szCs w:val="22"/>
        </w:rPr>
        <w:t>s for each event</w:t>
      </w:r>
      <w:r w:rsidRPr="000C4085">
        <w:rPr>
          <w:rFonts w:eastAsia="Arial Unicode MS"/>
          <w:sz w:val="22"/>
          <w:szCs w:val="22"/>
        </w:rPr>
        <w:t xml:space="preserve"> for your review. </w:t>
      </w:r>
      <w:r w:rsidR="00F07D55">
        <w:rPr>
          <w:rFonts w:eastAsia="Arial Unicode MS"/>
          <w:sz w:val="22"/>
          <w:szCs w:val="22"/>
        </w:rPr>
        <w:t>Y</w:t>
      </w:r>
      <w:r w:rsidRPr="000C4085">
        <w:rPr>
          <w:rFonts w:eastAsia="Arial Unicode MS"/>
          <w:sz w:val="22"/>
          <w:szCs w:val="22"/>
        </w:rPr>
        <w:t xml:space="preserve">ou can also support the </w:t>
      </w:r>
      <w:r>
        <w:rPr>
          <w:rFonts w:eastAsia="Arial Unicode MS"/>
          <w:sz w:val="22"/>
          <w:szCs w:val="22"/>
        </w:rPr>
        <w:t>Cowboy Ball,</w:t>
      </w:r>
      <w:r w:rsidRPr="00073EFE">
        <w:rPr>
          <w:bCs/>
          <w:sz w:val="22"/>
          <w:szCs w:val="22"/>
        </w:rPr>
        <w:t xml:space="preserve"> </w:t>
      </w:r>
      <w:r w:rsidRPr="00443D86">
        <w:rPr>
          <w:bCs/>
          <w:sz w:val="22"/>
          <w:szCs w:val="22"/>
        </w:rPr>
        <w:t>which typically draws over 400 people from around the United States and</w:t>
      </w:r>
      <w:r>
        <w:rPr>
          <w:bCs/>
          <w:sz w:val="22"/>
          <w:szCs w:val="22"/>
        </w:rPr>
        <w:t xml:space="preserve"> </w:t>
      </w:r>
      <w:r w:rsidRPr="00443D86">
        <w:rPr>
          <w:bCs/>
          <w:sz w:val="22"/>
          <w:szCs w:val="22"/>
        </w:rPr>
        <w:t>is an evening where the rodeo community gathers to celebrate the individuals being inducted into the ProRodeo Hall of Fame</w:t>
      </w:r>
      <w:r>
        <w:rPr>
          <w:bCs/>
          <w:sz w:val="22"/>
          <w:szCs w:val="22"/>
        </w:rPr>
        <w:t xml:space="preserve">, </w:t>
      </w:r>
      <w:r w:rsidRPr="000C4085">
        <w:rPr>
          <w:rFonts w:eastAsia="Arial Unicode MS"/>
          <w:sz w:val="22"/>
          <w:szCs w:val="22"/>
        </w:rPr>
        <w:t>by donating an item or service to our auction.</w:t>
      </w:r>
      <w:r>
        <w:rPr>
          <w:rFonts w:eastAsia="Arial Unicode MS"/>
          <w:sz w:val="22"/>
          <w:szCs w:val="22"/>
        </w:rPr>
        <w:t xml:space="preserve"> </w:t>
      </w:r>
      <w:r w:rsidRPr="000C4085">
        <w:rPr>
          <w:rFonts w:eastAsia="Arial Unicode MS"/>
          <w:sz w:val="22"/>
          <w:szCs w:val="22"/>
        </w:rPr>
        <w:t>By donating, you will assist us in making our event a success! Your donation will be a tax-deductible contribution that will help the ProRodeo Hall of Fame, a 501-c-3 educational institution, to continue to preserve and promote the history of Professional Rodeo.</w:t>
      </w:r>
      <w:r>
        <w:rPr>
          <w:rFonts w:eastAsia="Arial Unicode MS"/>
          <w:sz w:val="22"/>
          <w:szCs w:val="22"/>
        </w:rPr>
        <w:t xml:space="preserve"> If you are interested in supporting the Golf Tournament through a donation, we are also accepting items and services for the Tournament’s Raffle, and items for the Golfer Goodie Bags.</w:t>
      </w:r>
    </w:p>
    <w:p w14:paraId="39B0BAD0" w14:textId="7BD1E4CA" w:rsidR="00073EFE" w:rsidRPr="000C4085" w:rsidRDefault="00073EFE" w:rsidP="00073EFE">
      <w:pPr>
        <w:spacing w:line="276" w:lineRule="auto"/>
        <w:ind w:left="108" w:right="-360"/>
        <w:rPr>
          <w:rFonts w:eastAsia="Arial Unicode MS"/>
          <w:sz w:val="22"/>
          <w:szCs w:val="22"/>
        </w:rPr>
      </w:pPr>
    </w:p>
    <w:p w14:paraId="2FDBB9B5" w14:textId="5E129994" w:rsidR="00F07D55" w:rsidRDefault="00073EFE" w:rsidP="00073EFE">
      <w:pPr>
        <w:spacing w:line="276" w:lineRule="auto"/>
        <w:ind w:right="-360"/>
        <w:rPr>
          <w:rFonts w:eastAsia="Arial Unicode MS"/>
          <w:sz w:val="22"/>
          <w:szCs w:val="22"/>
        </w:rPr>
      </w:pPr>
      <w:r w:rsidRPr="000C4085">
        <w:rPr>
          <w:rFonts w:eastAsia="Arial Unicode MS"/>
          <w:sz w:val="22"/>
          <w:szCs w:val="22"/>
        </w:rPr>
        <w:t xml:space="preserve">Please consider being a sponsor of </w:t>
      </w:r>
      <w:r>
        <w:rPr>
          <w:rFonts w:eastAsia="Arial Unicode MS"/>
          <w:sz w:val="22"/>
          <w:szCs w:val="22"/>
        </w:rPr>
        <w:t>one of the ProRodeo Hall of Fame Induction Events</w:t>
      </w:r>
      <w:r w:rsidRPr="000C4085">
        <w:rPr>
          <w:rFonts w:eastAsia="Arial Unicode MS"/>
          <w:sz w:val="22"/>
          <w:szCs w:val="22"/>
        </w:rPr>
        <w:t xml:space="preserve"> or donating an item or service to support the continued efforts of the ProRodeo Hall of Fame. </w:t>
      </w:r>
      <w:r w:rsidR="00F07D55">
        <w:rPr>
          <w:rFonts w:eastAsia="Arial Unicode MS"/>
          <w:sz w:val="22"/>
          <w:szCs w:val="22"/>
        </w:rPr>
        <w:t>If you are donating an item or service, please fill out the Donation Form. We ask that donations are received by July 5</w:t>
      </w:r>
      <w:r w:rsidR="00E47113" w:rsidRPr="00E47113">
        <w:rPr>
          <w:rFonts w:eastAsia="Arial Unicode MS"/>
          <w:sz w:val="22"/>
          <w:szCs w:val="22"/>
          <w:vertAlign w:val="superscript"/>
        </w:rPr>
        <w:t>th</w:t>
      </w:r>
      <w:r w:rsidR="00F07D55">
        <w:rPr>
          <w:rFonts w:eastAsia="Arial Unicode MS"/>
          <w:sz w:val="22"/>
          <w:szCs w:val="22"/>
        </w:rPr>
        <w:t>.</w:t>
      </w:r>
    </w:p>
    <w:p w14:paraId="3662954D" w14:textId="2C33DB85" w:rsidR="00F07D55" w:rsidRDefault="00F07D55" w:rsidP="00073EFE">
      <w:pPr>
        <w:spacing w:line="276" w:lineRule="auto"/>
        <w:ind w:right="-360"/>
        <w:rPr>
          <w:rFonts w:eastAsia="Arial Unicode MS"/>
          <w:sz w:val="22"/>
          <w:szCs w:val="22"/>
        </w:rPr>
      </w:pPr>
    </w:p>
    <w:p w14:paraId="4BFBA304" w14:textId="4CA5940D" w:rsidR="00073EFE" w:rsidRPr="000C4085" w:rsidRDefault="00073EFE" w:rsidP="00073EFE">
      <w:pPr>
        <w:spacing w:line="276" w:lineRule="auto"/>
        <w:ind w:right="-360"/>
        <w:rPr>
          <w:rFonts w:eastAsia="Arial Unicode MS"/>
          <w:sz w:val="22"/>
          <w:szCs w:val="22"/>
        </w:rPr>
      </w:pPr>
      <w:r w:rsidRPr="000C4085">
        <w:rPr>
          <w:rFonts w:eastAsia="Arial Unicode MS"/>
          <w:sz w:val="22"/>
          <w:szCs w:val="22"/>
        </w:rPr>
        <w:t xml:space="preserve">For more information regarding </w:t>
      </w:r>
      <w:r>
        <w:rPr>
          <w:rFonts w:eastAsia="Arial Unicode MS"/>
          <w:sz w:val="22"/>
          <w:szCs w:val="22"/>
        </w:rPr>
        <w:t>our Induction Events,</w:t>
      </w:r>
      <w:r w:rsidRPr="000C4085">
        <w:rPr>
          <w:rFonts w:eastAsia="Arial Unicode MS"/>
          <w:sz w:val="22"/>
          <w:szCs w:val="22"/>
        </w:rPr>
        <w:t xml:space="preserve"> please feel free to contact me. I look forward to seeing your business represente</w:t>
      </w:r>
      <w:r>
        <w:rPr>
          <w:rFonts w:eastAsia="Arial Unicode MS"/>
          <w:sz w:val="22"/>
          <w:szCs w:val="22"/>
        </w:rPr>
        <w:t>d.</w:t>
      </w:r>
    </w:p>
    <w:p w14:paraId="0FA9A80C" w14:textId="0C0534B0" w:rsidR="00073EFE" w:rsidRPr="000C4085" w:rsidRDefault="00073EFE" w:rsidP="00073EFE">
      <w:pPr>
        <w:spacing w:line="276" w:lineRule="auto"/>
        <w:ind w:left="108" w:right="-360"/>
        <w:rPr>
          <w:rFonts w:eastAsia="Arial Unicode MS"/>
          <w:sz w:val="22"/>
          <w:szCs w:val="22"/>
        </w:rPr>
      </w:pPr>
    </w:p>
    <w:p w14:paraId="2E67C10F" w14:textId="3CAEF560" w:rsidR="00073EFE" w:rsidRPr="000C4085" w:rsidRDefault="00073EFE" w:rsidP="00073EFE">
      <w:pPr>
        <w:spacing w:line="276" w:lineRule="auto"/>
        <w:ind w:right="-360"/>
        <w:rPr>
          <w:rFonts w:eastAsia="Arial Unicode MS"/>
          <w:sz w:val="22"/>
          <w:szCs w:val="22"/>
        </w:rPr>
      </w:pPr>
      <w:r w:rsidRPr="000C4085">
        <w:rPr>
          <w:rFonts w:eastAsia="Arial Unicode MS"/>
          <w:sz w:val="22"/>
          <w:szCs w:val="22"/>
        </w:rPr>
        <w:t xml:space="preserve">If you are interested in attending this year’s </w:t>
      </w:r>
      <w:r>
        <w:rPr>
          <w:rFonts w:eastAsia="Arial Unicode MS"/>
          <w:sz w:val="22"/>
          <w:szCs w:val="22"/>
        </w:rPr>
        <w:t>Cowboy Ball, or registering in the Colorado Springs Golf Tournament,</w:t>
      </w:r>
      <w:r w:rsidRPr="000C4085">
        <w:rPr>
          <w:rFonts w:eastAsia="Arial Unicode MS"/>
          <w:sz w:val="22"/>
          <w:szCs w:val="22"/>
        </w:rPr>
        <w:t xml:space="preserve"> please contact me for ticket</w:t>
      </w:r>
      <w:r>
        <w:rPr>
          <w:rFonts w:eastAsia="Arial Unicode MS"/>
          <w:sz w:val="22"/>
          <w:szCs w:val="22"/>
        </w:rPr>
        <w:t xml:space="preserve"> and registration information</w:t>
      </w:r>
      <w:r w:rsidRPr="000C4085">
        <w:rPr>
          <w:rFonts w:eastAsia="Arial Unicode MS"/>
          <w:sz w:val="22"/>
          <w:szCs w:val="22"/>
        </w:rPr>
        <w:t>.</w:t>
      </w:r>
      <w:r w:rsidR="00E47113">
        <w:rPr>
          <w:rFonts w:eastAsia="Arial Unicode MS"/>
          <w:sz w:val="22"/>
          <w:szCs w:val="22"/>
        </w:rPr>
        <w:t xml:space="preserve"> Information is also available on our website, where you may also purchase tickets or sponsorships and register for golf. Please visit www.ProRodeoHallofFame.com.</w:t>
      </w:r>
    </w:p>
    <w:p w14:paraId="7058439C" w14:textId="3A3788C5" w:rsidR="00073EFE" w:rsidRDefault="00073EFE" w:rsidP="00073EFE">
      <w:pPr>
        <w:spacing w:line="276" w:lineRule="auto"/>
        <w:jc w:val="both"/>
        <w:rPr>
          <w:b/>
          <w:color w:val="8064A2"/>
          <w:sz w:val="22"/>
          <w:szCs w:val="22"/>
        </w:rPr>
      </w:pPr>
    </w:p>
    <w:p w14:paraId="440E779F" w14:textId="3E67387F" w:rsidR="00073EFE" w:rsidRDefault="00073EFE" w:rsidP="00073EFE">
      <w:pPr>
        <w:spacing w:line="276" w:lineRule="auto"/>
        <w:ind w:right="90"/>
        <w:jc w:val="both"/>
        <w:rPr>
          <w:sz w:val="22"/>
          <w:szCs w:val="22"/>
        </w:rPr>
      </w:pPr>
      <w:r w:rsidRPr="00443D86">
        <w:rPr>
          <w:b/>
          <w:color w:val="8064A2"/>
          <w:sz w:val="22"/>
          <w:szCs w:val="22"/>
        </w:rPr>
        <w:t>I hope you might consider partnering with us by supporting the ProRodeo Hall of Fame.</w:t>
      </w:r>
      <w:r w:rsidRPr="00443D86">
        <w:rPr>
          <w:sz w:val="22"/>
          <w:szCs w:val="22"/>
        </w:rPr>
        <w:t xml:space="preserve"> We truly appreciate any support you might be able to offer. </w:t>
      </w:r>
    </w:p>
    <w:p w14:paraId="3197C0B2" w14:textId="5846DF70" w:rsidR="00F07D55" w:rsidRDefault="00F07D55" w:rsidP="00073EFE">
      <w:pPr>
        <w:spacing w:line="276" w:lineRule="auto"/>
        <w:ind w:right="90"/>
        <w:jc w:val="both"/>
        <w:rPr>
          <w:sz w:val="22"/>
          <w:szCs w:val="22"/>
        </w:rPr>
      </w:pPr>
      <w:r>
        <w:rPr>
          <w:noProof/>
          <w:sz w:val="22"/>
          <w:szCs w:val="22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598AC539" wp14:editId="607503FA">
            <wp:simplePos x="0" y="0"/>
            <wp:positionH relativeFrom="margin">
              <wp:posOffset>-266700</wp:posOffset>
            </wp:positionH>
            <wp:positionV relativeFrom="paragraph">
              <wp:posOffset>208378</wp:posOffset>
            </wp:positionV>
            <wp:extent cx="2524125" cy="685800"/>
            <wp:effectExtent l="0" t="0" r="9525" b="0"/>
            <wp:wrapNone/>
            <wp:docPr id="1823635674" name="Picture 1" descr="A close-up of a signatu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3635674" name="Picture 1" descr="A close-up of a signatur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3A9796" w14:textId="383756D1" w:rsidR="00F07D55" w:rsidRDefault="00E47113" w:rsidP="00073EFE">
      <w:pPr>
        <w:spacing w:line="276" w:lineRule="auto"/>
        <w:ind w:right="90"/>
        <w:jc w:val="both"/>
        <w:rPr>
          <w:sz w:val="22"/>
          <w:szCs w:val="22"/>
        </w:rPr>
      </w:pPr>
      <w:r>
        <w:rPr>
          <w:noProof/>
          <w:sz w:val="22"/>
          <w:szCs w:val="22"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023A6E4F" wp14:editId="5F7CAB57">
            <wp:simplePos x="0" y="0"/>
            <wp:positionH relativeFrom="column">
              <wp:posOffset>3435545</wp:posOffset>
            </wp:positionH>
            <wp:positionV relativeFrom="paragraph">
              <wp:posOffset>124557</wp:posOffset>
            </wp:positionV>
            <wp:extent cx="2039620" cy="433070"/>
            <wp:effectExtent l="0" t="0" r="0" b="5080"/>
            <wp:wrapNone/>
            <wp:docPr id="1840339230" name="Picture 1" descr="A black text on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0339230" name="Picture 1" descr="A black text on a white background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62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D55">
        <w:rPr>
          <w:sz w:val="22"/>
          <w:szCs w:val="22"/>
        </w:rPr>
        <w:t>Sincerely,</w:t>
      </w:r>
    </w:p>
    <w:p w14:paraId="1D188151" w14:textId="3454E739" w:rsidR="00F07D55" w:rsidRDefault="00F07D55" w:rsidP="00073EFE">
      <w:pPr>
        <w:spacing w:line="276" w:lineRule="auto"/>
        <w:ind w:right="90"/>
        <w:jc w:val="both"/>
        <w:rPr>
          <w:sz w:val="22"/>
          <w:szCs w:val="22"/>
        </w:rPr>
      </w:pPr>
    </w:p>
    <w:p w14:paraId="5116BF37" w14:textId="648F1DE7" w:rsidR="00F07D55" w:rsidRDefault="00F07D55" w:rsidP="00073EFE">
      <w:pPr>
        <w:spacing w:line="276" w:lineRule="auto"/>
        <w:ind w:right="90"/>
        <w:jc w:val="both"/>
        <w:rPr>
          <w:sz w:val="22"/>
          <w:szCs w:val="22"/>
        </w:rPr>
      </w:pPr>
    </w:p>
    <w:p w14:paraId="0DDBD0E6" w14:textId="6D2199AB" w:rsidR="00F07D55" w:rsidRDefault="00F07D55" w:rsidP="00073EFE">
      <w:pPr>
        <w:spacing w:line="276" w:lineRule="auto"/>
        <w:ind w:right="90"/>
        <w:jc w:val="both"/>
        <w:rPr>
          <w:sz w:val="22"/>
          <w:szCs w:val="22"/>
        </w:rPr>
      </w:pPr>
      <w:r>
        <w:rPr>
          <w:sz w:val="22"/>
          <w:szCs w:val="22"/>
        </w:rPr>
        <w:t>Ashley Affleck-Johnson</w:t>
      </w:r>
      <w:r w:rsidR="00E47113">
        <w:rPr>
          <w:sz w:val="22"/>
          <w:szCs w:val="22"/>
        </w:rPr>
        <w:tab/>
      </w:r>
      <w:r w:rsidR="00E47113">
        <w:rPr>
          <w:sz w:val="22"/>
          <w:szCs w:val="22"/>
        </w:rPr>
        <w:tab/>
      </w:r>
      <w:r w:rsidR="00E47113">
        <w:rPr>
          <w:sz w:val="22"/>
          <w:szCs w:val="22"/>
        </w:rPr>
        <w:tab/>
      </w:r>
      <w:r w:rsidR="00E47113">
        <w:rPr>
          <w:sz w:val="22"/>
          <w:szCs w:val="22"/>
        </w:rPr>
        <w:tab/>
      </w:r>
      <w:r w:rsidR="00E47113">
        <w:rPr>
          <w:sz w:val="22"/>
          <w:szCs w:val="22"/>
        </w:rPr>
        <w:tab/>
      </w:r>
      <w:r w:rsidR="00E47113">
        <w:rPr>
          <w:sz w:val="22"/>
          <w:szCs w:val="22"/>
        </w:rPr>
        <w:tab/>
        <w:t>Kent Sturman</w:t>
      </w:r>
    </w:p>
    <w:p w14:paraId="35AEB91F" w14:textId="6D8A1300" w:rsidR="00073EFE" w:rsidRPr="00073EFE" w:rsidRDefault="00F07D55" w:rsidP="00E47113">
      <w:pPr>
        <w:spacing w:line="276" w:lineRule="auto"/>
        <w:ind w:right="90"/>
        <w:rPr>
          <w:sz w:val="22"/>
          <w:szCs w:val="22"/>
        </w:rPr>
      </w:pPr>
      <w:r>
        <w:rPr>
          <w:sz w:val="22"/>
          <w:szCs w:val="22"/>
        </w:rPr>
        <w:t>Marketing, Membership &amp; Events Supervisor</w:t>
      </w:r>
      <w:r w:rsidR="00E47113">
        <w:rPr>
          <w:sz w:val="22"/>
          <w:szCs w:val="22"/>
        </w:rPr>
        <w:tab/>
      </w:r>
      <w:r w:rsidR="00E47113">
        <w:rPr>
          <w:sz w:val="22"/>
          <w:szCs w:val="22"/>
        </w:rPr>
        <w:tab/>
      </w:r>
      <w:r w:rsidR="00E47113">
        <w:rPr>
          <w:sz w:val="22"/>
          <w:szCs w:val="22"/>
        </w:rPr>
        <w:tab/>
        <w:t>ProRodeo Hall of Fame Director</w:t>
      </w:r>
      <w:r w:rsidR="00E47113">
        <w:rPr>
          <w:sz w:val="22"/>
          <w:szCs w:val="22"/>
        </w:rPr>
        <w:br/>
      </w:r>
      <w:r w:rsidRPr="00F07D55">
        <w:rPr>
          <w:sz w:val="22"/>
          <w:szCs w:val="22"/>
        </w:rPr>
        <w:t>719.528.</w:t>
      </w:r>
      <w:proofErr w:type="gramStart"/>
      <w:r w:rsidRPr="00F07D55">
        <w:rPr>
          <w:sz w:val="22"/>
          <w:szCs w:val="22"/>
        </w:rPr>
        <w:t>4732  |</w:t>
      </w:r>
      <w:proofErr w:type="gramEnd"/>
      <w:r w:rsidRPr="00F07D55">
        <w:rPr>
          <w:sz w:val="22"/>
          <w:szCs w:val="22"/>
        </w:rPr>
        <w:t xml:space="preserve">  </w:t>
      </w:r>
      <w:hyperlink r:id="rId8" w:history="1">
        <w:r w:rsidRPr="00F07D55">
          <w:rPr>
            <w:rStyle w:val="Hyperlink"/>
            <w:color w:val="auto"/>
            <w:sz w:val="22"/>
            <w:szCs w:val="22"/>
            <w:u w:val="none"/>
          </w:rPr>
          <w:t>AJohnson@prorodeo.com</w:t>
        </w:r>
      </w:hyperlink>
      <w:r w:rsidR="00073EFE" w:rsidRPr="00073EFE">
        <w:rPr>
          <w:sz w:val="22"/>
          <w:szCs w:val="22"/>
        </w:rPr>
        <w:tab/>
      </w:r>
      <w:r w:rsidR="00073EFE" w:rsidRPr="00073EFE">
        <w:rPr>
          <w:sz w:val="22"/>
          <w:szCs w:val="22"/>
        </w:rPr>
        <w:tab/>
      </w:r>
    </w:p>
    <w:sectPr w:rsidR="00073EFE" w:rsidRPr="00073EF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E24CFB" w14:textId="77777777" w:rsidR="00073EFE" w:rsidRDefault="00073EFE" w:rsidP="00073EFE">
      <w:r>
        <w:separator/>
      </w:r>
    </w:p>
  </w:endnote>
  <w:endnote w:type="continuationSeparator" w:id="0">
    <w:p w14:paraId="408B3DD1" w14:textId="77777777" w:rsidR="00073EFE" w:rsidRDefault="00073EFE" w:rsidP="0007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13F361" w14:textId="65B9B3EE" w:rsidR="00F07D55" w:rsidRPr="005864B9" w:rsidRDefault="00F07D55" w:rsidP="00F07D55">
    <w:pPr>
      <w:ind w:left="-540" w:right="90"/>
      <w:jc w:val="center"/>
      <w:rPr>
        <w:rFonts w:ascii="Calibri" w:hAnsi="Calibri" w:cs="Calibri"/>
        <w:i/>
        <w:sz w:val="20"/>
        <w:szCs w:val="20"/>
      </w:rPr>
    </w:pPr>
    <w:r w:rsidRPr="00C328E6">
      <w:rPr>
        <w:rFonts w:ascii="Calibri" w:hAnsi="Calibri" w:cs="Calibri"/>
        <w:i/>
        <w:sz w:val="20"/>
        <w:szCs w:val="20"/>
      </w:rPr>
      <w:t xml:space="preserve">The ProRodeo Hall of Fame is a 501-c-3 educational and non-profit organization. </w:t>
    </w:r>
    <w:r>
      <w:rPr>
        <w:rFonts w:ascii="Calibri" w:hAnsi="Calibri" w:cs="Calibri"/>
        <w:i/>
        <w:sz w:val="20"/>
        <w:szCs w:val="20"/>
      </w:rPr>
      <w:br/>
    </w:r>
    <w:r w:rsidRPr="00C328E6">
      <w:rPr>
        <w:rFonts w:ascii="Calibri" w:hAnsi="Calibri" w:cs="Calibri"/>
        <w:i/>
        <w:sz w:val="20"/>
        <w:szCs w:val="20"/>
      </w:rPr>
      <w:t>Our federal tax identification number is #84-0755735.</w:t>
    </w:r>
  </w:p>
  <w:p w14:paraId="67E4ED8B" w14:textId="38BA26D5" w:rsidR="00F07D55" w:rsidRDefault="00F07D55">
    <w:pPr>
      <w:pStyle w:val="Footer"/>
    </w:pPr>
  </w:p>
  <w:p w14:paraId="7B4EBB78" w14:textId="77777777" w:rsidR="00F07D55" w:rsidRDefault="00F07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1C807E" w14:textId="77777777" w:rsidR="00073EFE" w:rsidRDefault="00073EFE" w:rsidP="00073EFE">
      <w:r>
        <w:separator/>
      </w:r>
    </w:p>
  </w:footnote>
  <w:footnote w:type="continuationSeparator" w:id="0">
    <w:p w14:paraId="2769260A" w14:textId="77777777" w:rsidR="00073EFE" w:rsidRDefault="00073EFE" w:rsidP="00073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494D2A" w14:textId="4924C641" w:rsidR="00073EFE" w:rsidRPr="000C4085" w:rsidRDefault="00073EFE" w:rsidP="00073EFE">
    <w:pPr>
      <w:ind w:left="720"/>
      <w:rPr>
        <w:rFonts w:ascii="Bodoni MT" w:hAnsi="Bodoni MT"/>
        <w:b/>
        <w:sz w:val="28"/>
        <w:szCs w:val="28"/>
      </w:rPr>
    </w:pPr>
    <w:r w:rsidRPr="00286479">
      <w:rPr>
        <w:rFonts w:ascii="Bodoni MT" w:hAnsi="Bodoni MT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0E7201" wp14:editId="18B53FD0">
              <wp:simplePos x="0" y="0"/>
              <wp:positionH relativeFrom="column">
                <wp:posOffset>96715</wp:posOffset>
              </wp:positionH>
              <wp:positionV relativeFrom="paragraph">
                <wp:posOffset>211015</wp:posOffset>
              </wp:positionV>
              <wp:extent cx="5222631" cy="8792"/>
              <wp:effectExtent l="0" t="0" r="35560" b="29845"/>
              <wp:wrapNone/>
              <wp:docPr id="33527222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22631" cy="8792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B87BB3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pt,16.6pt" to="418.8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"/>
          </w:pict>
        </mc:Fallback>
      </mc:AlternateContent>
    </w:r>
    <w:r w:rsidRPr="00C328E6">
      <w:rPr>
        <w:rFonts w:ascii="Calibri" w:hAnsi="Calibri" w:cs="Calibri"/>
        <w:noProof/>
      </w:rPr>
      <w:drawing>
        <wp:anchor distT="0" distB="0" distL="114300" distR="114300" simplePos="0" relativeHeight="251661312" behindDoc="1" locked="0" layoutInCell="1" allowOverlap="1" wp14:anchorId="2CA0E308" wp14:editId="7FA0C078">
          <wp:simplePos x="0" y="0"/>
          <wp:positionH relativeFrom="page">
            <wp:posOffset>6212498</wp:posOffset>
          </wp:positionH>
          <wp:positionV relativeFrom="paragraph">
            <wp:posOffset>-363122</wp:posOffset>
          </wp:positionV>
          <wp:extent cx="1413510" cy="1176655"/>
          <wp:effectExtent l="76200" t="95250" r="72390" b="99695"/>
          <wp:wrapNone/>
          <wp:docPr id="1581624274" name="Picture 1581624274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455752">
                    <a:off x="0" y="0"/>
                    <a:ext cx="1413510" cy="1176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02C53A5" wp14:editId="3E78F2D5">
          <wp:simplePos x="0" y="0"/>
          <wp:positionH relativeFrom="leftMargin">
            <wp:align>right</wp:align>
          </wp:positionH>
          <wp:positionV relativeFrom="paragraph">
            <wp:posOffset>-230309</wp:posOffset>
          </wp:positionV>
          <wp:extent cx="676910" cy="1099820"/>
          <wp:effectExtent l="0" t="0" r="8890" b="5080"/>
          <wp:wrapNone/>
          <wp:docPr id="591293337" name="Picture 591293337" descr="HOF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F_COLO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doni MT" w:hAnsi="Bodoni MT"/>
        <w:b/>
        <w:sz w:val="28"/>
        <w:szCs w:val="28"/>
      </w:rPr>
      <w:t>P</w:t>
    </w:r>
    <w:r w:rsidRPr="00286479">
      <w:rPr>
        <w:rFonts w:ascii="Bodoni MT" w:hAnsi="Bodoni MT"/>
        <w:b/>
        <w:sz w:val="28"/>
        <w:szCs w:val="28"/>
      </w:rPr>
      <w:t>roRodeo Hall of Fame &amp; Museum of the American Cowbo</w:t>
    </w:r>
    <w:r>
      <w:rPr>
        <w:rFonts w:ascii="Bodoni MT" w:hAnsi="Bodoni MT"/>
        <w:b/>
        <w:sz w:val="28"/>
        <w:szCs w:val="28"/>
      </w:rPr>
      <w:t>y</w:t>
    </w:r>
    <w:r>
      <w:rPr>
        <w:rFonts w:ascii="Bodoni MT" w:hAnsi="Bodoni MT"/>
        <w:b/>
        <w:sz w:val="28"/>
        <w:szCs w:val="28"/>
      </w:rPr>
      <w:br/>
    </w:r>
    <w:r>
      <w:rPr>
        <w:rFonts w:ascii="Bodoni MT" w:hAnsi="Bodoni MT"/>
        <w:sz w:val="20"/>
        <w:szCs w:val="20"/>
      </w:rPr>
      <w:t xml:space="preserve">       </w:t>
    </w:r>
    <w:r w:rsidRPr="00286479">
      <w:rPr>
        <w:rFonts w:ascii="Bodoni MT" w:hAnsi="Bodoni MT"/>
        <w:sz w:val="20"/>
        <w:szCs w:val="20"/>
      </w:rPr>
      <w:t xml:space="preserve">101 Pro Rodeo Drive, Colorado Springs, CO 80919-2396  </w:t>
    </w:r>
    <w:proofErr w:type="gramStart"/>
    <w:r w:rsidRPr="00286479">
      <w:rPr>
        <w:rFonts w:ascii="Bodoni MT" w:hAnsi="Bodoni MT"/>
        <w:sz w:val="20"/>
        <w:szCs w:val="20"/>
      </w:rPr>
      <w:t xml:space="preserve">   (</w:t>
    </w:r>
    <w:proofErr w:type="gramEnd"/>
    <w:r w:rsidRPr="00286479">
      <w:rPr>
        <w:rFonts w:ascii="Bodoni MT" w:hAnsi="Bodoni MT"/>
        <w:sz w:val="20"/>
        <w:szCs w:val="20"/>
      </w:rPr>
      <w:t>719) 528-476</w:t>
    </w:r>
    <w:r>
      <w:rPr>
        <w:rFonts w:ascii="Bodoni MT" w:hAnsi="Bodoni MT"/>
        <w:sz w:val="20"/>
        <w:szCs w:val="20"/>
      </w:rPr>
      <w:t>4</w:t>
    </w:r>
    <w:r w:rsidRPr="00286479">
      <w:rPr>
        <w:sz w:val="20"/>
        <w:szCs w:val="20"/>
      </w:rPr>
      <w:br w:type="textWrapping" w:clear="all"/>
    </w:r>
  </w:p>
  <w:p w14:paraId="06222751" w14:textId="77777777" w:rsidR="00073EFE" w:rsidRDefault="00073EFE" w:rsidP="00073EFE">
    <w:pPr>
      <w:ind w:left="-900"/>
    </w:pPr>
  </w:p>
  <w:p w14:paraId="674B06D8" w14:textId="77777777" w:rsidR="00073EFE" w:rsidRDefault="00073EFE" w:rsidP="00073EFE">
    <w:pPr>
      <w:ind w:left="-9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FE"/>
    <w:rsid w:val="00073EFE"/>
    <w:rsid w:val="00962633"/>
    <w:rsid w:val="00B27D8F"/>
    <w:rsid w:val="00B50823"/>
    <w:rsid w:val="00D301D7"/>
    <w:rsid w:val="00D454CC"/>
    <w:rsid w:val="00E47113"/>
    <w:rsid w:val="00E67CC3"/>
    <w:rsid w:val="00EB226B"/>
    <w:rsid w:val="00F0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84B42"/>
  <w15:chartTrackingRefBased/>
  <w15:docId w15:val="{AE5EE320-8727-4ADE-B8B8-C047100F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EF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E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EF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73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EF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F07D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ohnson@prorodeo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Johnson</dc:creator>
  <cp:keywords/>
  <dc:description/>
  <cp:lastModifiedBy>Ashley Johnson</cp:lastModifiedBy>
  <cp:revision>2</cp:revision>
  <cp:lastPrinted>2023-06-08T14:45:00Z</cp:lastPrinted>
  <dcterms:created xsi:type="dcterms:W3CDTF">2024-06-02T01:47:00Z</dcterms:created>
  <dcterms:modified xsi:type="dcterms:W3CDTF">2024-06-02T01:47:00Z</dcterms:modified>
</cp:coreProperties>
</file>